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612fa2e5f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 IVERSEN INVEST AS</w:t>
      </w:r>
    </w:p>
    <w:sectPr>
      <w:headerReference xmlns:r="http://schemas.openxmlformats.org/officeDocument/2006/relationships" w:type="default" r:id="Re2f6c8e700414f96"/>
      <w:footerReference xmlns:r="http://schemas.openxmlformats.org/officeDocument/2006/relationships" w:type="default" r:id="Rbaa7821666e7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c8e700414f96" /><Relationship Type="http://schemas.openxmlformats.org/officeDocument/2006/relationships/footer" Target="/word/footer1.xml" Id="Rbaa7821666e741a2" /></Relationships>
</file>