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6428e0567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edf749e2d4248"/>
      <w:footerReference xmlns:r="http://schemas.openxmlformats.org/officeDocument/2006/relationships" w:type="default" r:id="R16923e673e90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edf749e2d4248" /><Relationship Type="http://schemas.openxmlformats.org/officeDocument/2006/relationships/footer" Target="/word/footer1.xml" Id="R16923e673e9041cb" /></Relationships>
</file>