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1c29a3ca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BESTE INVEST AS</w:t>
      </w:r>
    </w:p>
    <w:sectPr>
      <w:headerReference xmlns:r="http://schemas.openxmlformats.org/officeDocument/2006/relationships" w:type="default" r:id="R61997c2a8e0543d4"/>
      <w:footerReference xmlns:r="http://schemas.openxmlformats.org/officeDocument/2006/relationships" w:type="default" r:id="R7b42e90bca8d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BESTE INVEST AS   ·   Org.nr 928 316 564   ·   Hvitstenveien 210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97c2a8e0543d4" /><Relationship Type="http://schemas.openxmlformats.org/officeDocument/2006/relationships/footer" Target="/word/footer1.xml" Id="R7b42e90bca8d4bc8" /></Relationships>
</file>