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22df1b0f3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73003c1df417c"/>
      <w:footerReference xmlns:r="http://schemas.openxmlformats.org/officeDocument/2006/relationships" w:type="default" r:id="R9ecdf5f74cc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AS   ·   Org.nr 928 713 490   ·   Markaplassen 33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73003c1df417c" /><Relationship Type="http://schemas.openxmlformats.org/officeDocument/2006/relationships/footer" Target="/word/footer1.xml" Id="R9ecdf5f74ccb484c" /></Relationships>
</file>