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139cf28fd4c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STORJOHANN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STORJOHANN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ac6cb47cc841c4"/>
      <w:footerReference xmlns:r="http://schemas.openxmlformats.org/officeDocument/2006/relationships" w:type="default" r:id="R923b0b1f8d05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STORJOHANN HOLDING AS   ·   Org.nr 928 952 436   ·   Brennhaugen 17   ·   5231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STORJOHANN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c6cb47cc841c4" /><Relationship Type="http://schemas.openxmlformats.org/officeDocument/2006/relationships/footer" Target="/word/footer1.xml" Id="R923b0b1f8d054f20" /></Relationships>
</file>