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e25138c24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GRANLUND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GRANLUND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4f240ad7745e6"/>
      <w:footerReference xmlns:r="http://schemas.openxmlformats.org/officeDocument/2006/relationships" w:type="default" r:id="R247faff2b82c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GRANLUND   ·   Org.nr 928 975 835   ·   Madserud allé 25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GRANLUND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4f240ad7745e6" /><Relationship Type="http://schemas.openxmlformats.org/officeDocument/2006/relationships/footer" Target="/word/footer1.xml" Id="R247faff2b82c4cc8" /></Relationships>
</file>