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c59d7d0c6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fed81b25e445f"/>
      <w:footerReference xmlns:r="http://schemas.openxmlformats.org/officeDocument/2006/relationships" w:type="default" r:id="R7ca1a8585106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INVESTERING AS   ·   Org.nr 929 008 669   ·   Rasmus Risas gate 42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fed81b25e445f" /><Relationship Type="http://schemas.openxmlformats.org/officeDocument/2006/relationships/footer" Target="/word/footer1.xml" Id="R7ca1a858510641c6" /></Relationships>
</file>