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42039d27a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SUPERKJERSTI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SUPERKJERSTI AS</w:t>
      </w:r>
    </w:p>
    <w:sectPr>
      <w:headerReference xmlns:r="http://schemas.openxmlformats.org/officeDocument/2006/relationships" w:type="default" r:id="Rb43c416613da4364"/>
      <w:footerReference xmlns:r="http://schemas.openxmlformats.org/officeDocument/2006/relationships" w:type="default" r:id="R0b73c28f548e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SUPERKJERSTI AS   ·   Org.nr 929 044 177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SUPERKJERSTI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c416613da4364" /><Relationship Type="http://schemas.openxmlformats.org/officeDocument/2006/relationships/footer" Target="/word/footer1.xml" Id="R0b73c28f548e4284" /></Relationships>
</file>