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388cce0e9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N.O.A.H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N.O.A.H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0065fa7594cbd"/>
      <w:footerReference xmlns:r="http://schemas.openxmlformats.org/officeDocument/2006/relationships" w:type="default" r:id="Reffb185e08c9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0065fa7594cbd" /><Relationship Type="http://schemas.openxmlformats.org/officeDocument/2006/relationships/footer" Target="/word/footer1.xml" Id="Reffb185e08c946e4" /></Relationships>
</file>