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e3274827d44d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J-E NYGÅRD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J-E NYGÅRD INVEST AS</w:t>
      </w:r>
    </w:p>
    <w:sectPr>
      <w:headerReference xmlns:r="http://schemas.openxmlformats.org/officeDocument/2006/relationships" w:type="default" r:id="R31aa45579a434dcf"/>
      <w:footerReference xmlns:r="http://schemas.openxmlformats.org/officeDocument/2006/relationships" w:type="default" r:id="R4158e2a863a3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J-E NYGÅRD INVEST AS   ·   Org.nr 929 197 089   ·   Grinihagan 11   ·   2385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J-E NYGÅRD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aa45579a434dcf" /><Relationship Type="http://schemas.openxmlformats.org/officeDocument/2006/relationships/footer" Target="/word/footer1.xml" Id="R4158e2a863a3468a" /></Relationships>
</file>