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ecc2565cc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MIDFUR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MIDFUR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38ca3f77946bd"/>
      <w:footerReference xmlns:r="http://schemas.openxmlformats.org/officeDocument/2006/relationships" w:type="default" r:id="Rb02fb76645dd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MIDFUR INVEST AS   ·   Org.nr 929 201 337   ·   c/o Benjamin Furberg Midtsian, Ladeveien 21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MIDFUR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38ca3f77946bd" /><Relationship Type="http://schemas.openxmlformats.org/officeDocument/2006/relationships/footer" Target="/word/footer1.xml" Id="Rb02fb76645dd466e" /></Relationships>
</file>