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932996a3f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MIDFUR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MIDFUR INVEST AS</w:t>
      </w:r>
    </w:p>
    <w:sectPr>
      <w:headerReference xmlns:r="http://schemas.openxmlformats.org/officeDocument/2006/relationships" w:type="default" r:id="R82efd69e8dd64bd7"/>
      <w:footerReference xmlns:r="http://schemas.openxmlformats.org/officeDocument/2006/relationships" w:type="default" r:id="Ra0e0a92c9a85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MIDFUR INVEST AS   ·   Org.nr 929 201 337   ·   c/o Benjamin Furberg Midtsian, Ladeveien 21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MIDFUR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fd69e8dd64bd7" /><Relationship Type="http://schemas.openxmlformats.org/officeDocument/2006/relationships/footer" Target="/word/footer1.xml" Id="Ra0e0a92c9a8548b7" /></Relationships>
</file>