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62816c3fb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NALPATAD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NALPATAD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5cdb8df134c91"/>
      <w:footerReference xmlns:r="http://schemas.openxmlformats.org/officeDocument/2006/relationships" w:type="default" r:id="Rdcfd360b648f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5cdb8df134c91" /><Relationship Type="http://schemas.openxmlformats.org/officeDocument/2006/relationships/footer" Target="/word/footer1.xml" Id="Rdcfd360b648f46d5" /></Relationships>
</file>