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62f067b5441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MOH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MOH EIENDOM AS</w:t>
      </w:r>
    </w:p>
    <w:sectPr>
      <w:headerReference xmlns:r="http://schemas.openxmlformats.org/officeDocument/2006/relationships" w:type="default" r:id="R3ce40311e1cd449e"/>
      <w:footerReference xmlns:r="http://schemas.openxmlformats.org/officeDocument/2006/relationships" w:type="default" r:id="R9a10459bbbe6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MOH EIENDOM AS   ·   Org.nr 929 343 859   ·   Steinfjordveien 276   ·   8360 BØSTAD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40311e1cd449e" /><Relationship Type="http://schemas.openxmlformats.org/officeDocument/2006/relationships/footer" Target="/word/footer1.xml" Id="R9a10459bbbe64523" /></Relationships>
</file>