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ad35d6d754c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VIBRAND FREMTID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VIBRAND FREMTID</w:t>
      </w:r>
    </w:p>
    <w:sectPr>
      <w:headerReference xmlns:r="http://schemas.openxmlformats.org/officeDocument/2006/relationships" w:type="default" r:id="R332e11cf150841be"/>
      <w:footerReference xmlns:r="http://schemas.openxmlformats.org/officeDocument/2006/relationships" w:type="default" r:id="R67c04084fb02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VIBRAND FREMTID   ·   Org.nr 929 470 877   ·   Fornebuveien 84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VIBRAND FREMTID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e11cf150841be" /><Relationship Type="http://schemas.openxmlformats.org/officeDocument/2006/relationships/footer" Target="/word/footer1.xml" Id="R67c04084fb024921" /></Relationships>
</file>