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98c914fdb4f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AUSTERHEIM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AUSTERHEIM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0a9d6242d14128"/>
      <w:footerReference xmlns:r="http://schemas.openxmlformats.org/officeDocument/2006/relationships" w:type="default" r:id="R31d9c6f0b2ef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AUSTERHEIM INVESTERING AS   ·   Org.nr 929 492 749   ·   Lindeveien 40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AUSTERHEIM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a9d6242d14128" /><Relationship Type="http://schemas.openxmlformats.org/officeDocument/2006/relationships/footer" Target="/word/footer1.xml" Id="R31d9c6f0b2ef478d" /></Relationships>
</file>