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de53fe739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HANSON AS</w:t>
      </w:r>
    </w:p>
    <w:sectPr>
      <w:headerReference xmlns:r="http://schemas.openxmlformats.org/officeDocument/2006/relationships" w:type="default" r:id="Rc30c3b310f0b4573"/>
      <w:footerReference xmlns:r="http://schemas.openxmlformats.org/officeDocument/2006/relationships" w:type="default" r:id="R9da10d96cac9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HANSON AS   ·   Org.nr 929 875 656   ·   R.P. Morks veg 15B   ·   6016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c3b310f0b4573" /><Relationship Type="http://schemas.openxmlformats.org/officeDocument/2006/relationships/footer" Target="/word/footer1.xml" Id="R9da10d96cac948d2" /></Relationships>
</file>