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a965e7f4840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HEIA HAUGE AS</w:t>
      </w:r>
    </w:p>
    <w:sectPr>
      <w:headerReference xmlns:r="http://schemas.openxmlformats.org/officeDocument/2006/relationships" w:type="default" r:id="Re3c627494ad44097"/>
      <w:footerReference xmlns:r="http://schemas.openxmlformats.org/officeDocument/2006/relationships" w:type="default" r:id="R46ecc1091459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627494ad44097" /><Relationship Type="http://schemas.openxmlformats.org/officeDocument/2006/relationships/footer" Target="/word/footer1.xml" Id="R46ecc1091459471a" /></Relationships>
</file>