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598697b8d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MIMOSA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MIMOSA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0c81a43264f76"/>
      <w:footerReference xmlns:r="http://schemas.openxmlformats.org/officeDocument/2006/relationships" w:type="default" r:id="Rc2815a48a2b8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MIMOSA   ·   Org.nr 930 043 664   ·   C. Sundts gate 39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MIMOSA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0c81a43264f76" /><Relationship Type="http://schemas.openxmlformats.org/officeDocument/2006/relationships/footer" Target="/word/footer1.xml" Id="Rc2815a48a2b844dc" /></Relationships>
</file>