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d3c86c05d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MIMOSA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13d1c78dc00f40f4"/>
      <w:footerReference xmlns:r="http://schemas.openxmlformats.org/officeDocument/2006/relationships" w:type="default" r:id="Ra0fc40575dcc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1c78dc00f40f4" /><Relationship Type="http://schemas.openxmlformats.org/officeDocument/2006/relationships/footer" Target="/word/footer1.xml" Id="Ra0fc40575dcc46db" /></Relationships>
</file>