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33028739eb43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BEKKJEN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BEKKJEN AS</w:t>
      </w:r>
    </w:p>
    <w:sectPr>
      <w:headerReference xmlns:r="http://schemas.openxmlformats.org/officeDocument/2006/relationships" w:type="default" r:id="R48ef4bb9b1c843f1"/>
      <w:footerReference xmlns:r="http://schemas.openxmlformats.org/officeDocument/2006/relationships" w:type="default" r:id="R5a5b7aa658df40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BEKKJEN AS   ·   Org.nr 930 087 270   ·   Slettavegen 7   ·   4340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BEKKJEN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ef4bb9b1c843f1" /><Relationship Type="http://schemas.openxmlformats.org/officeDocument/2006/relationships/footer" Target="/word/footer1.xml" Id="R5a5b7aa658df40a6" /></Relationships>
</file>