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e8cb073eb347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SØREIDE REVISJON AS</w:t>
      </w:r>
    </w:p>
    <w:sectPr>
      <w:headerReference xmlns:r="http://schemas.openxmlformats.org/officeDocument/2006/relationships" w:type="default" r:id="R4e46dd623f6b443b"/>
      <w:footerReference xmlns:r="http://schemas.openxmlformats.org/officeDocument/2006/relationships" w:type="default" r:id="Rd8b8e2c7351b46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SØREIDE REVISJON AS   ·   Org.nr 930 140 031   ·   6 etg, Kanalveien 52C   ·   5068 BERGEN   ·   post@soreiderevisjon.no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SØREIDE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46dd623f6b443b" /><Relationship Type="http://schemas.openxmlformats.org/officeDocument/2006/relationships/footer" Target="/word/footer1.xml" Id="Rd8b8e2c7351b463a" /></Relationships>
</file>