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ad658eef4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4a02ec33b4666"/>
      <w:footerReference xmlns:r="http://schemas.openxmlformats.org/officeDocument/2006/relationships" w:type="default" r:id="R13892ebfbff0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4a02ec33b4666" /><Relationship Type="http://schemas.openxmlformats.org/officeDocument/2006/relationships/footer" Target="/word/footer1.xml" Id="R13892ebfbff042de" /></Relationships>
</file>