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5a2404ef6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EGGE &amp; ØEN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EGGE &amp; ØEN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 &amp;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274729512064ed0"/>
      <w:footerReference xmlns:r="http://schemas.openxmlformats.org/officeDocument/2006/relationships" w:type="default" r:id="Rc72edc5f0959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4729512064ed0" /><Relationship Type="http://schemas.openxmlformats.org/officeDocument/2006/relationships/footer" Target="/word/footer1.xml" Id="Rc72edc5f09594b13" /></Relationships>
</file>