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29ba5c7bd42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 og Bedriftsutvikling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 og Bedriftsutvikling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8eb245ed8457d"/>
      <w:footerReference xmlns:r="http://schemas.openxmlformats.org/officeDocument/2006/relationships" w:type="default" r:id="Rb20257342333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 og Bedriftsutvikling AS   ·   Org.nr 930 514 926   ·   Strandgaten 18   ·   4370 EGERSUND   ·   Tlf. 51 49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 og Bedriftsutvikling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8eb245ed8457d" /><Relationship Type="http://schemas.openxmlformats.org/officeDocument/2006/relationships/footer" Target="/word/footer1.xml" Id="Rb202573423334de4" /></Relationships>
</file>