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6238ad950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TEMROC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TEMROC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1c43f092b41b6"/>
      <w:footerReference xmlns:r="http://schemas.openxmlformats.org/officeDocument/2006/relationships" w:type="default" r:id="R0a075eca0057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TEMROC AS   ·   Org.nr 930 543 365   ·   Nardoskrenten 8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TEMROC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c43f092b41b6" /><Relationship Type="http://schemas.openxmlformats.org/officeDocument/2006/relationships/footer" Target="/word/footer1.xml" Id="R0a075eca005740ed" /></Relationships>
</file>