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50b478e90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 INVEST AS</w:t>
      </w:r>
    </w:p>
    <w:sectPr>
      <w:headerReference xmlns:r="http://schemas.openxmlformats.org/officeDocument/2006/relationships" w:type="default" r:id="Rd18d5b7150d74108"/>
      <w:footerReference xmlns:r="http://schemas.openxmlformats.org/officeDocument/2006/relationships" w:type="default" r:id="Rb0bb0a41f58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 INVEST AS   ·   Org.nr 930 678 953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d5b7150d74108" /><Relationship Type="http://schemas.openxmlformats.org/officeDocument/2006/relationships/footer" Target="/word/footer1.xml" Id="Rb0bb0a41f58f40b7" /></Relationships>
</file>