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e7d1933f946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AMICUS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AMICUS AS</w:t>
      </w:r>
    </w:p>
    <w:sectPr>
      <w:headerReference xmlns:r="http://schemas.openxmlformats.org/officeDocument/2006/relationships" w:type="default" r:id="Raefe9841a34b4ce3"/>
      <w:footerReference xmlns:r="http://schemas.openxmlformats.org/officeDocument/2006/relationships" w:type="default" r:id="R87595742d46a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AS   ·   Org.nr 930 792 977   ·   Radka Toneffs vei 20A   ·   1410 KOLBOTN   ·   Tlf. 92 30 66 25   ·   post@amicus.as   ·   www.amicus.as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fe9841a34b4ce3" /><Relationship Type="http://schemas.openxmlformats.org/officeDocument/2006/relationships/footer" Target="/word/footer1.xml" Id="R87595742d46a4864" /></Relationships>
</file>