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398322fd7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AS</w:t>
      </w:r>
    </w:p>
    <w:sectPr>
      <w:headerReference xmlns:r="http://schemas.openxmlformats.org/officeDocument/2006/relationships" w:type="default" r:id="Rfff1880a4ad34f79"/>
      <w:footerReference xmlns:r="http://schemas.openxmlformats.org/officeDocument/2006/relationships" w:type="default" r:id="R4a0de43404ea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1880a4ad34f79" /><Relationship Type="http://schemas.openxmlformats.org/officeDocument/2006/relationships/footer" Target="/word/footer1.xml" Id="R4a0de43404ea456e" /></Relationships>
</file>