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e7236641e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AS</w:t>
      </w:r>
    </w:p>
    <w:sectPr>
      <w:headerReference xmlns:r="http://schemas.openxmlformats.org/officeDocument/2006/relationships" w:type="default" r:id="R7a9ed98b29dc4a27"/>
      <w:footerReference xmlns:r="http://schemas.openxmlformats.org/officeDocument/2006/relationships" w:type="default" r:id="R3347cee0c2ee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ed98b29dc4a27" /><Relationship Type="http://schemas.openxmlformats.org/officeDocument/2006/relationships/footer" Target="/word/footer1.xml" Id="R3347cee0c2ee48de" /></Relationships>
</file>