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1e994f5f4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INTERTRADE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b613305347934aea"/>
      <w:footerReference xmlns:r="http://schemas.openxmlformats.org/officeDocument/2006/relationships" w:type="default" r:id="Rd5642d7fb192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3305347934aea" /><Relationship Type="http://schemas.openxmlformats.org/officeDocument/2006/relationships/footer" Target="/word/footer1.xml" Id="Rd5642d7fb192478b" /></Relationships>
</file>