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4c2a2161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bbc29790a406c"/>
      <w:footerReference xmlns:r="http://schemas.openxmlformats.org/officeDocument/2006/relationships" w:type="default" r:id="Ra11aca764763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bbc29790a406c" /><Relationship Type="http://schemas.openxmlformats.org/officeDocument/2006/relationships/footer" Target="/word/footer1.xml" Id="Ra11aca764763452b" /></Relationships>
</file>