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2683b78cf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1b3e0e701bf4701"/>
      <w:footerReference xmlns:r="http://schemas.openxmlformats.org/officeDocument/2006/relationships" w:type="default" r:id="R5768779be38a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3e0e701bf4701" /><Relationship Type="http://schemas.openxmlformats.org/officeDocument/2006/relationships/footer" Target="/word/footer1.xml" Id="R5768779be38a44c1" /></Relationships>
</file>