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56da604b2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MAISON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MAISON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b2fc2eb5d4edd"/>
      <w:footerReference xmlns:r="http://schemas.openxmlformats.org/officeDocument/2006/relationships" w:type="default" r:id="R719b6e99caab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MAISON INVEST AS   ·   Org.nr 931 229 214   ·   Haakon den godes vei 14   ·   0373 OSLO   ·   johanknudsen1@gmail.com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MAISON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b2fc2eb5d4edd" /><Relationship Type="http://schemas.openxmlformats.org/officeDocument/2006/relationships/footer" Target="/word/footer1.xml" Id="R719b6e99caab4ad6" /></Relationships>
</file>