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e94b8e61a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TIGERBOYS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TIGERBOYS AS</w:t>
      </w:r>
    </w:p>
    <w:sectPr>
      <w:headerReference xmlns:r="http://schemas.openxmlformats.org/officeDocument/2006/relationships" w:type="default" r:id="R0753945a8e274439"/>
      <w:footerReference xmlns:r="http://schemas.openxmlformats.org/officeDocument/2006/relationships" w:type="default" r:id="Ra638bf842cd1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TIGERBOYS AS   ·   Org.nr 931 479 865   ·   c/o Øystein Guvåg, Engveien 8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TIGERBOYS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3945a8e274439" /><Relationship Type="http://schemas.openxmlformats.org/officeDocument/2006/relationships/footer" Target="/word/footer1.xml" Id="Ra638bf842cd145be" /></Relationships>
</file>