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0ad158bfe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NERETUNET HOLDING AS</w:t>
      </w:r>
    </w:p>
    <w:sectPr>
      <w:headerReference xmlns:r="http://schemas.openxmlformats.org/officeDocument/2006/relationships" w:type="default" r:id="R57784aabe5ef4969"/>
      <w:footerReference xmlns:r="http://schemas.openxmlformats.org/officeDocument/2006/relationships" w:type="default" r:id="R54c2caad1e56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NERETUNET HOLDING AS   ·   Org.nr 931 670 239   ·   Kandalsvegen 1362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NERETUNET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84aabe5ef4969" /><Relationship Type="http://schemas.openxmlformats.org/officeDocument/2006/relationships/footer" Target="/word/footer1.xml" Id="R54c2caad1e5643ab" /></Relationships>
</file>