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59123000d245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BORG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BORG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bdb83dec6e745d8"/>
      <w:footerReference xmlns:r="http://schemas.openxmlformats.org/officeDocument/2006/relationships" w:type="default" r:id="Rbe11f3932373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 REVISJON AS   ·   Org.nr 931 776 207   ·   Kråkerøyveien 2B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db83dec6e745d8" /><Relationship Type="http://schemas.openxmlformats.org/officeDocument/2006/relationships/footer" Target="/word/footer1.xml" Id="Rbe11f39323734c3d" /></Relationships>
</file>