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13c68496ae47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5a3d0ee43e492c"/>
      <w:footerReference xmlns:r="http://schemas.openxmlformats.org/officeDocument/2006/relationships" w:type="default" r:id="Rfcd1373c5171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PAF AS   ·   Org.nr 931 803 220   ·   Hyllveien 2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a3d0ee43e492c" /><Relationship Type="http://schemas.openxmlformats.org/officeDocument/2006/relationships/footer" Target="/word/footer1.xml" Id="Rfcd1373c51714953" /></Relationships>
</file>