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575e0dcc8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ELREY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ELREY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fb6d97a7374a2b"/>
      <w:footerReference xmlns:r="http://schemas.openxmlformats.org/officeDocument/2006/relationships" w:type="default" r:id="R677eda5aaf67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ELREY INVEST AS   ·   Org.nr 931 857 002   ·   Jernbanegata 4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ELREY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b6d97a7374a2b" /><Relationship Type="http://schemas.openxmlformats.org/officeDocument/2006/relationships/footer" Target="/word/footer1.xml" Id="R677eda5aaf674a58" /></Relationships>
</file>