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9e5f9c49a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c249ccfe64f1a"/>
      <w:footerReference xmlns:r="http://schemas.openxmlformats.org/officeDocument/2006/relationships" w:type="default" r:id="R8ffaeb839002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HELAS HOLDING AS   ·   Org.nr 931 921 606   ·   Rising terrasse 49B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c249ccfe64f1a" /><Relationship Type="http://schemas.openxmlformats.org/officeDocument/2006/relationships/footer" Target="/word/footer1.xml" Id="R8ffaeb839002417d" /></Relationships>
</file>