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b0faa802f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69f87845a41ec"/>
      <w:footerReference xmlns:r="http://schemas.openxmlformats.org/officeDocument/2006/relationships" w:type="default" r:id="Rad997dddb596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REVISJON AS   ·   Org.nr 932 093 278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69f87845a41ec" /><Relationship Type="http://schemas.openxmlformats.org/officeDocument/2006/relationships/footer" Target="/word/footer1.xml" Id="Rad997dddb59645fe" /></Relationships>
</file>