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c0db76cfe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NYLENNA HOLDING AS</w:t>
      </w:r>
    </w:p>
    <w:sectPr>
      <w:headerReference xmlns:r="http://schemas.openxmlformats.org/officeDocument/2006/relationships" w:type="default" r:id="R28d4ef7779694fd7"/>
      <w:footerReference xmlns:r="http://schemas.openxmlformats.org/officeDocument/2006/relationships" w:type="default" r:id="Rd8b39a5ed4d3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4ef7779694fd7" /><Relationship Type="http://schemas.openxmlformats.org/officeDocument/2006/relationships/footer" Target="/word/footer1.xml" Id="Rd8b39a5ed4d3458c" /></Relationships>
</file>