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7a78f853c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a0ca1f01db451c"/>
      <w:footerReference xmlns:r="http://schemas.openxmlformats.org/officeDocument/2006/relationships" w:type="default" r:id="R5535861d8c4d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INGHOLD AS   ·   Org.nr 932 317 419   ·   c/o Ingrid Eide Gundersen, Hellerudveien 24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0ca1f01db451c" /><Relationship Type="http://schemas.openxmlformats.org/officeDocument/2006/relationships/footer" Target="/word/footer1.xml" Id="R5535861d8c4d4f28" /></Relationships>
</file>