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3fdb0935e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11e66b69d4c23"/>
      <w:footerReference xmlns:r="http://schemas.openxmlformats.org/officeDocument/2006/relationships" w:type="default" r:id="R659cc24da3c5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ERLO HOLDING AS   ·   Org.nr 932 340 518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11e66b69d4c23" /><Relationship Type="http://schemas.openxmlformats.org/officeDocument/2006/relationships/footer" Target="/word/footer1.xml" Id="R659cc24da3c54220" /></Relationships>
</file>