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46208772524c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MILTON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MILTON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fd8627604c465d"/>
      <w:footerReference xmlns:r="http://schemas.openxmlformats.org/officeDocument/2006/relationships" w:type="default" r:id="R4f749f95137c41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MILTON INVEST AS   ·   Org.nr 932 581 353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MILTON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fd8627604c465d" /><Relationship Type="http://schemas.openxmlformats.org/officeDocument/2006/relationships/footer" Target="/word/footer1.xml" Id="R4f749f95137c41fc" /></Relationships>
</file>