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4da12011b4d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FAGERJORD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FAGERJORD INVEST AS</w:t>
      </w:r>
    </w:p>
    <w:sectPr>
      <w:headerReference xmlns:r="http://schemas.openxmlformats.org/officeDocument/2006/relationships" w:type="default" r:id="R267cd16cd1ab430c"/>
      <w:footerReference xmlns:r="http://schemas.openxmlformats.org/officeDocument/2006/relationships" w:type="default" r:id="Rdfe351c1ba8d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FAGERJORD INVEST AS   ·   Org.nr 932 829 800   ·   Støaveien 25A   ·   1554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cd16cd1ab430c" /><Relationship Type="http://schemas.openxmlformats.org/officeDocument/2006/relationships/footer" Target="/word/footer1.xml" Id="Rdfe351c1ba8d4400" /></Relationships>
</file>