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6fe1e606e4a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FAGERJORD INVEST AS</w:t>
      </w:r>
    </w:p>
    <w:sectPr>
      <w:headerReference xmlns:r="http://schemas.openxmlformats.org/officeDocument/2006/relationships" w:type="default" r:id="R88edc5e7958948b6"/>
      <w:footerReference xmlns:r="http://schemas.openxmlformats.org/officeDocument/2006/relationships" w:type="default" r:id="Rd365493af59e4f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FAGERJORD INVEST AS   ·   Org.nr 932 829 800   ·   Støaveien 25A   ·   1554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FAGERJORD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edc5e7958948b6" /><Relationship Type="http://schemas.openxmlformats.org/officeDocument/2006/relationships/footer" Target="/word/footer1.xml" Id="Rd365493af59e4f0b" /></Relationships>
</file>