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5a052bdaa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FAGERJORD INVEST AS</w:t>
      </w:r>
    </w:p>
    <w:sectPr>
      <w:headerReference xmlns:r="http://schemas.openxmlformats.org/officeDocument/2006/relationships" w:type="default" r:id="R78da24d0c245454f"/>
      <w:footerReference xmlns:r="http://schemas.openxmlformats.org/officeDocument/2006/relationships" w:type="default" r:id="R2386611097df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a24d0c245454f" /><Relationship Type="http://schemas.openxmlformats.org/officeDocument/2006/relationships/footer" Target="/word/footer1.xml" Id="R2386611097df4bac" /></Relationships>
</file>