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7aa5c38d4f4e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BILOLINE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BILOLINE AS</w:t>
      </w:r>
    </w:p>
    <w:sectPr>
      <w:headerReference xmlns:r="http://schemas.openxmlformats.org/officeDocument/2006/relationships" w:type="default" r:id="R367c4d9f8cca4909"/>
      <w:footerReference xmlns:r="http://schemas.openxmlformats.org/officeDocument/2006/relationships" w:type="default" r:id="Rb69ca1dd34c440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BILOLINE AS   ·   Org.nr 932 903 571   ·   Kirkegata 2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BILOLINE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7c4d9f8cca4909" /><Relationship Type="http://schemas.openxmlformats.org/officeDocument/2006/relationships/footer" Target="/word/footer1.xml" Id="Rb69ca1dd34c44097" /></Relationships>
</file>