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94e1cb0ea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EKLE SANDTAK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EKLE SANDTAK AS</w:t>
      </w:r>
    </w:p>
    <w:sectPr>
      <w:headerReference xmlns:r="http://schemas.openxmlformats.org/officeDocument/2006/relationships" w:type="default" r:id="Re025e6d523bd41be"/>
      <w:footerReference xmlns:r="http://schemas.openxmlformats.org/officeDocument/2006/relationships" w:type="default" r:id="R24b53f8d170e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5e6d523bd41be" /><Relationship Type="http://schemas.openxmlformats.org/officeDocument/2006/relationships/footer" Target="/word/footer1.xml" Id="R24b53f8d170e4d49" /></Relationships>
</file>